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27" w:rsidRDefault="00253927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8169FF">
        <w:rPr>
          <w:rFonts w:ascii="ＭＳ ゴシック" w:eastAsia="ＭＳ ゴシック" w:hAnsi="ＭＳ ゴシック" w:hint="eastAsia"/>
          <w:b/>
          <w:bCs/>
        </w:rPr>
        <w:t>様式第41号の</w:t>
      </w:r>
      <w:r w:rsidR="00A240A7">
        <w:rPr>
          <w:rFonts w:ascii="ＭＳ ゴシック" w:eastAsia="ＭＳ ゴシック" w:hAnsi="ＭＳ ゴシック" w:hint="eastAsia"/>
          <w:b/>
          <w:bCs/>
        </w:rPr>
        <w:t>14</w:t>
      </w:r>
      <w:r w:rsidR="00740AF9" w:rsidRPr="00740AF9">
        <w:t>（第</w:t>
      </w:r>
      <w:r w:rsidR="00740AF9" w:rsidRPr="00740AF9">
        <w:t>40</w:t>
      </w:r>
      <w:r w:rsidR="00740AF9" w:rsidRPr="00740AF9">
        <w:t>条関係）</w:t>
      </w:r>
    </w:p>
    <w:p w:rsidR="00253927" w:rsidRDefault="00253927">
      <w:pPr>
        <w:jc w:val="center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地方公務員（非常勤）災害補償</w:t>
      </w:r>
    </w:p>
    <w:p w:rsidR="00253927" w:rsidRDefault="00253927">
      <w:pPr>
        <w:jc w:val="center"/>
        <w:rPr>
          <w:rFonts w:ascii="ＭＳ 明朝" w:hAnsi="ＭＳ ゴシック" w:hint="eastAsia"/>
          <w:kern w:val="0"/>
          <w:sz w:val="24"/>
        </w:rPr>
      </w:pPr>
      <w:r>
        <w:rPr>
          <w:rFonts w:ascii="ＭＳ 明朝" w:hAnsi="ＭＳ ゴシック" w:hint="eastAsia"/>
          <w:spacing w:val="122"/>
          <w:kern w:val="0"/>
          <w:fitText w:val="2940" w:id="-933530111"/>
        </w:rPr>
        <w:t>葬祭補償請求</w:t>
      </w:r>
      <w:r>
        <w:rPr>
          <w:rFonts w:ascii="ＭＳ 明朝" w:hAnsi="ＭＳ ゴシック" w:hint="eastAsia"/>
          <w:spacing w:val="3"/>
          <w:kern w:val="0"/>
          <w:fitText w:val="2940" w:id="-933530111"/>
        </w:rPr>
        <w:t>書</w:t>
      </w:r>
    </w:p>
    <w:p w:rsidR="00253927" w:rsidRDefault="00253927">
      <w:pPr>
        <w:rPr>
          <w:rFonts w:ascii="ＭＳ 明朝" w:hAnsi="ＭＳ ゴシック" w:hint="eastAsia"/>
          <w:kern w:val="0"/>
          <w:sz w:val="24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96"/>
        <w:gridCol w:w="2835"/>
        <w:gridCol w:w="1361"/>
        <w:gridCol w:w="3415"/>
      </w:tblGrid>
      <w:tr w:rsidR="00253927" w:rsidTr="00740AF9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43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0AF9" w:rsidRDefault="00253927" w:rsidP="00740A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岡山県市町村総合事務組合管理者</w:t>
            </w:r>
            <w:r w:rsidR="00740AF9">
              <w:rPr>
                <w:rFonts w:ascii="ＭＳ 明朝" w:hAnsi="ＭＳ 明朝" w:hint="eastAsia"/>
              </w:rPr>
              <w:t xml:space="preserve">　様</w:t>
            </w:r>
          </w:p>
          <w:p w:rsidR="00253927" w:rsidRDefault="00253927" w:rsidP="00740AF9">
            <w:pPr>
              <w:rPr>
                <w:rFonts w:ascii="ＭＳ 明朝" w:hAnsi="ＭＳ 明朝" w:hint="eastAsia"/>
              </w:rPr>
            </w:pPr>
          </w:p>
          <w:p w:rsidR="00253927" w:rsidRDefault="00253927" w:rsidP="00740AF9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下記の葬祭補償を請求します。</w:t>
            </w:r>
          </w:p>
        </w:tc>
        <w:tc>
          <w:tcPr>
            <w:tcW w:w="47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3927" w:rsidRDefault="0025392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請求年月日　　　　　　　　　年　　月　　日</w:t>
            </w:r>
          </w:p>
        </w:tc>
      </w:tr>
      <w:tr w:rsidR="00253927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443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53927" w:rsidRDefault="00253927">
            <w:pPr>
              <w:rPr>
                <w:rFonts w:ascii="ＭＳ 明朝" w:hAnsi="ＭＳ 明朝" w:hint="eastAsia"/>
              </w:rPr>
            </w:pPr>
          </w:p>
        </w:tc>
        <w:tc>
          <w:tcPr>
            <w:tcW w:w="477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53927" w:rsidRDefault="00EF66E7">
            <w:pPr>
              <w:spacing w:beforeLines="50" w:before="173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267970</wp:posOffset>
                      </wp:positionV>
                      <wp:extent cx="971550" cy="266700"/>
                      <wp:effectExtent l="1270" t="1270" r="0" b="0"/>
                      <wp:wrapNone/>
                      <wp:docPr id="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927" w:rsidRDefault="00253927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left:0;text-align:left;margin-left:-4.4pt;margin-top:21.1pt;width:76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" filled="f" stroked="f">
                      <v:textbox>
                        <w:txbxContent>
                          <w:p w:rsidR="00253927" w:rsidRDefault="0025392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3927">
              <w:rPr>
                <w:rFonts w:ascii="ＭＳ 明朝" w:hAnsi="ＭＳ 明朝" w:hint="eastAsia"/>
              </w:rPr>
              <w:t>請求者の住所</w:t>
            </w:r>
            <w:r w:rsidR="00253927">
              <w:rPr>
                <w:rFonts w:ascii="ＭＳ 明朝" w:hAnsi="ＭＳ 明朝" w:hint="eastAsia"/>
                <w:u w:val="dotted"/>
              </w:rPr>
              <w:t xml:space="preserve">　　　　　　　　　　　　　　　 </w:t>
            </w:r>
          </w:p>
          <w:p w:rsidR="00253927" w:rsidRDefault="00253927">
            <w:pPr>
              <w:spacing w:beforeLines="50" w:before="173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</w:rPr>
              <w:t>氏　　　　名</w:t>
            </w:r>
            <w:r>
              <w:rPr>
                <w:rFonts w:ascii="ＭＳ 明朝" w:hAnsi="ＭＳ 明朝" w:hint="eastAsia"/>
                <w:u w:val="dotted"/>
              </w:rPr>
              <w:t xml:space="preserve">　 　　　　　　　　　　　　  </w:t>
            </w:r>
            <w:r w:rsidR="00740AF9"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253927" w:rsidRDefault="00253927">
            <w:pPr>
              <w:spacing w:line="240" w:lineRule="exact"/>
              <w:rPr>
                <w:rFonts w:ascii="ＭＳ 明朝" w:hAnsi="ＭＳ 明朝" w:hint="eastAsia"/>
              </w:rPr>
            </w:pPr>
            <w:r w:rsidRPr="007D6A34">
              <w:rPr>
                <w:rFonts w:ascii="ＭＳ 明朝" w:hAnsi="ＭＳ 明朝" w:hint="eastAsia"/>
                <w:w w:val="89"/>
                <w:kern w:val="0"/>
                <w:fitText w:val="1701" w:id="-699144960"/>
              </w:rPr>
              <w:t>死亡非常勤の職員</w:t>
            </w:r>
            <w:r w:rsidRPr="007D6A34">
              <w:rPr>
                <w:rFonts w:ascii="ＭＳ 明朝" w:hAnsi="ＭＳ 明朝" w:hint="eastAsia"/>
                <w:spacing w:val="16"/>
                <w:w w:val="89"/>
                <w:kern w:val="0"/>
                <w:fitText w:val="1701" w:id="-699144960"/>
              </w:rPr>
              <w:t>等</w:t>
            </w:r>
          </w:p>
          <w:p w:rsidR="00253927" w:rsidRDefault="00253927">
            <w:pPr>
              <w:spacing w:line="240" w:lineRule="exact"/>
              <w:rPr>
                <w:rFonts w:ascii="ＭＳ 明朝" w:hAnsi="ＭＳ 明朝" w:hint="eastAsia"/>
                <w:u w:val="dotted"/>
              </w:rPr>
            </w:pPr>
            <w:r>
              <w:rPr>
                <w:rFonts w:ascii="ＭＳ 明朝" w:hAnsi="ＭＳ 明朝" w:hint="eastAsia"/>
                <w:kern w:val="0"/>
              </w:rPr>
              <w:t>との</w:t>
            </w:r>
            <w:r w:rsidRPr="007D6A34">
              <w:rPr>
                <w:rFonts w:ascii="ＭＳ 明朝" w:hAnsi="ＭＳ 明朝" w:hint="eastAsia"/>
                <w:kern w:val="0"/>
                <w:fitText w:val="1260" w:id="-933529856"/>
              </w:rPr>
              <w:t>続柄又は関係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 </w:t>
            </w:r>
          </w:p>
        </w:tc>
      </w:tr>
      <w:tr w:rsidR="0025392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253927" w:rsidRDefault="0025392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27" w:rsidRDefault="00253927">
            <w:pPr>
              <w:spacing w:beforeLines="25" w:before="86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（組合市町村名）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3927" w:rsidRDefault="0025392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（職　名）</w:t>
            </w:r>
          </w:p>
        </w:tc>
      </w:tr>
      <w:tr w:rsidR="0025392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0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253927" w:rsidRDefault="00253927">
            <w:pPr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7D6A34">
              <w:rPr>
                <w:rFonts w:ascii="ＭＳ 明朝" w:hAnsi="ＭＳ 明朝" w:hint="eastAsia"/>
                <w:spacing w:val="17"/>
                <w:kern w:val="0"/>
                <w:fitText w:val="1680" w:id="-699186688"/>
              </w:rPr>
              <w:t>等に関する事</w:t>
            </w:r>
            <w:r w:rsidRPr="007D6A34">
              <w:rPr>
                <w:rFonts w:ascii="ＭＳ 明朝" w:hAnsi="ＭＳ 明朝" w:hint="eastAsia"/>
                <w:spacing w:val="3"/>
                <w:kern w:val="0"/>
                <w:fitText w:val="1680" w:id="-699186688"/>
              </w:rPr>
              <w:t>項</w:t>
            </w:r>
          </w:p>
          <w:p w:rsidR="00253927" w:rsidRDefault="00253927">
            <w:pPr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7D6A34">
              <w:rPr>
                <w:rFonts w:ascii="ＭＳ 明朝" w:hAnsi="ＭＳ 明朝" w:hint="eastAsia"/>
                <w:kern w:val="0"/>
                <w:fitText w:val="1680" w:id="-699223296"/>
              </w:rPr>
              <w:t>死亡非常勤の職員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27" w:rsidRDefault="00253927">
            <w:pPr>
              <w:spacing w:beforeLines="50" w:before="173" w:line="240" w:lineRule="exact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3927" w:rsidRDefault="00253927">
            <w:pPr>
              <w:spacing w:beforeLines="50" w:before="173"/>
              <w:rPr>
                <w:rFonts w:ascii="ＭＳ 明朝" w:hAnsi="ＭＳ 明朝" w:hint="eastAsia"/>
              </w:rPr>
            </w:pPr>
          </w:p>
        </w:tc>
      </w:tr>
      <w:tr w:rsidR="0025392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70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53927" w:rsidRDefault="00253927">
            <w:pPr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927" w:rsidRDefault="00253927">
            <w:pPr>
              <w:spacing w:line="24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（氏　名）　　　　　　　　　</w:t>
            </w:r>
          </w:p>
          <w:p w:rsidR="00253927" w:rsidRDefault="00253927">
            <w:pPr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年　　月　　日生（　　歳）</w:t>
            </w:r>
          </w:p>
        </w:tc>
      </w:tr>
      <w:tr w:rsidR="0025392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3927" w:rsidRDefault="00253927">
            <w:pPr>
              <w:spacing w:line="240" w:lineRule="exact"/>
              <w:ind w:left="113" w:right="113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spacing w:line="24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（負傷又は発病の年月日）</w:t>
            </w:r>
          </w:p>
          <w:p w:rsidR="00253927" w:rsidRDefault="00253927">
            <w:pPr>
              <w:spacing w:line="240" w:lineRule="exact"/>
              <w:ind w:firstLineChars="1100" w:firstLine="2310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年　　　月　　　日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927" w:rsidRDefault="00253927">
            <w:pPr>
              <w:spacing w:line="24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（死亡年月日）</w:t>
            </w:r>
          </w:p>
          <w:p w:rsidR="00253927" w:rsidRDefault="00253927">
            <w:pPr>
              <w:spacing w:line="240" w:lineRule="exact"/>
              <w:jc w:val="righ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25392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253927" w:rsidRDefault="0025392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(Ａ)</w:t>
            </w:r>
          </w:p>
        </w:tc>
        <w:tc>
          <w:tcPr>
            <w:tcW w:w="7611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253927" w:rsidRDefault="0025392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 （補償基礎額）</w:t>
            </w:r>
          </w:p>
          <w:p w:rsidR="00253927" w:rsidRDefault="0025392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円＋　　　　　　　　　　円×30＝　　　　　　　　　　円</w:t>
            </w:r>
          </w:p>
        </w:tc>
      </w:tr>
      <w:tr w:rsidR="0025392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53927" w:rsidRDefault="00253927">
            <w:pPr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7D6A34">
              <w:rPr>
                <w:rFonts w:ascii="ＭＳ 明朝" w:hAnsi="ＭＳ 明朝" w:hint="eastAsia"/>
                <w:spacing w:val="79"/>
                <w:kern w:val="0"/>
                <w:fitText w:val="1680" w:id="-504191999"/>
              </w:rPr>
              <w:t>金額の計</w:t>
            </w:r>
            <w:r w:rsidRPr="007D6A34">
              <w:rPr>
                <w:rFonts w:ascii="ＭＳ 明朝" w:hAnsi="ＭＳ 明朝" w:hint="eastAsia"/>
                <w:kern w:val="0"/>
                <w:fitText w:val="1680" w:id="-504191999"/>
              </w:rPr>
              <w:t>算</w:t>
            </w:r>
          </w:p>
          <w:p w:rsidR="00253927" w:rsidRDefault="00253927">
            <w:pPr>
              <w:spacing w:line="240" w:lineRule="exact"/>
              <w:ind w:left="113" w:right="113"/>
              <w:rPr>
                <w:rFonts w:ascii="ＭＳ 明朝" w:hAnsi="ＭＳ 明朝" w:hint="eastAsia"/>
              </w:rPr>
            </w:pPr>
            <w:r w:rsidRPr="007D6A34">
              <w:rPr>
                <w:rFonts w:ascii="ＭＳ 明朝" w:hAnsi="ＭＳ 明朝" w:hint="eastAsia"/>
                <w:spacing w:val="42"/>
                <w:kern w:val="0"/>
                <w:fitText w:val="1680" w:id="-504192000"/>
              </w:rPr>
              <w:t>葬祭補償請</w:t>
            </w:r>
            <w:r w:rsidRPr="007D6A34">
              <w:rPr>
                <w:rFonts w:ascii="ＭＳ 明朝" w:hAnsi="ＭＳ 明朝" w:hint="eastAsia"/>
                <w:kern w:val="0"/>
                <w:fitText w:val="1680" w:id="-504192000"/>
              </w:rPr>
              <w:t>求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611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53927" w:rsidRDefault="00253927">
            <w:pPr>
              <w:rPr>
                <w:rFonts w:ascii="ＭＳ 明朝" w:hAnsi="ＭＳ 明朝" w:hint="eastAsia"/>
              </w:rPr>
            </w:pPr>
          </w:p>
        </w:tc>
      </w:tr>
      <w:tr w:rsidR="0025392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nil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(Ｂ)</w:t>
            </w:r>
          </w:p>
        </w:tc>
        <w:tc>
          <w:tcPr>
            <w:tcW w:w="761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53927" w:rsidRDefault="00253927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 （補償基礎額）</w:t>
            </w:r>
          </w:p>
          <w:p w:rsidR="00253927" w:rsidRDefault="00253927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円　×　60＝　　　　　　　　　　　　　　　　　円</w:t>
            </w:r>
          </w:p>
        </w:tc>
      </w:tr>
      <w:tr w:rsidR="0025392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(Ｃ)</w:t>
            </w:r>
          </w:p>
        </w:tc>
        <w:tc>
          <w:tcPr>
            <w:tcW w:w="761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53927" w:rsidRDefault="00253927">
            <w:pPr>
              <w:rPr>
                <w:rFonts w:ascii="ＭＳ 明朝" w:hAnsi="ＭＳ 明朝" w:hint="eastAsia"/>
              </w:rPr>
            </w:pPr>
          </w:p>
          <w:p w:rsidR="00253927" w:rsidRDefault="00253927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(Ａ)，(Ｂ)のうち高い金額　　　　□(Ａ)　　　　　□(Ｂ)</w:t>
            </w:r>
          </w:p>
        </w:tc>
      </w:tr>
      <w:tr w:rsidR="0025392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3927" w:rsidRDefault="0025392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葬祭補償請求金額　　　　　　　　　　　　　　　　　　　　　　　　　　　　　　円</w:t>
            </w:r>
          </w:p>
        </w:tc>
      </w:tr>
    </w:tbl>
    <w:p w:rsidR="00253927" w:rsidRDefault="00EF66E7">
      <w:pPr>
        <w:rPr>
          <w:rFonts w:ascii="ＭＳ ゴシック" w:eastAsia="ＭＳ ゴシック" w:hAnsi="ＭＳ ゴシック" w:hint="eastAsia"/>
        </w:rPr>
      </w:pPr>
      <w:r>
        <w:rPr>
          <w:rFonts w:ascii="ＭＳ 明朝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212725</wp:posOffset>
                </wp:positionV>
                <wp:extent cx="673100" cy="354965"/>
                <wp:effectExtent l="0" t="3175" r="0" b="381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927" w:rsidRDefault="00253927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組合</w:t>
                            </w:r>
                          </w:p>
                          <w:p w:rsidR="00253927" w:rsidRDefault="00253927">
                            <w:pPr>
                              <w:spacing w:line="16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7" style="position:absolute;left:0;text-align:left;margin-left:137.8pt;margin-top:16.75pt;width:53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rptQIAALc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" filled="f" stroked="f">
                <v:textbox>
                  <w:txbxContent>
                    <w:p w:rsidR="00253927" w:rsidRDefault="00253927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銀行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組合</w:t>
                      </w:r>
                    </w:p>
                    <w:p w:rsidR="00253927" w:rsidRDefault="00253927">
                      <w:pPr>
                        <w:spacing w:line="160" w:lineRule="exact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農協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金庫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695"/>
        <w:gridCol w:w="6"/>
        <w:gridCol w:w="2584"/>
        <w:gridCol w:w="226"/>
        <w:gridCol w:w="1333"/>
        <w:gridCol w:w="2743"/>
      </w:tblGrid>
      <w:tr w:rsidR="00253927"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253927" w:rsidRDefault="0025392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27" w:rsidRDefault="0025392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振</w:t>
            </w:r>
            <w:r>
              <w:rPr>
                <w:rFonts w:ascii="ＭＳ 明朝" w:hAnsi="ＭＳ ゴシック"/>
              </w:rPr>
              <w:t xml:space="preserve"> 込 先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3927" w:rsidRDefault="00253927">
            <w:pPr>
              <w:wordWrap w:val="0"/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支店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3927" w:rsidRDefault="00253927">
            <w:pPr>
              <w:rPr>
                <w:rFonts w:ascii="ＭＳ 明朝" w:hAnsi="ＭＳ ゴシック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※受　　理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927" w:rsidRDefault="00253927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年</w:t>
            </w:r>
            <w:r>
              <w:rPr>
                <w:rFonts w:ascii="ＭＳ 明朝" w:hAnsi="ＭＳ ゴシック"/>
              </w:rPr>
              <w:t xml:space="preserve"> 　 月  　日</w:t>
            </w:r>
          </w:p>
        </w:tc>
      </w:tr>
      <w:tr w:rsidR="00253927">
        <w:trPr>
          <w:cantSplit/>
        </w:trPr>
        <w:tc>
          <w:tcPr>
            <w:tcW w:w="6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3927" w:rsidRDefault="00253927">
            <w:pPr>
              <w:spacing w:line="400" w:lineRule="exact"/>
              <w:ind w:left="113" w:right="113"/>
              <w:rPr>
                <w:rFonts w:ascii="ＭＳ 明朝" w:hAnsi="ＭＳ ゴシック"/>
              </w:rPr>
            </w:pPr>
            <w:r w:rsidRPr="007D6A34">
              <w:rPr>
                <w:rFonts w:ascii="ＭＳ 明朝" w:hAnsi="ＭＳ ゴシック" w:hint="eastAsia"/>
                <w:w w:val="85"/>
                <w:kern w:val="0"/>
                <w:fitText w:val="1260" w:id="-933513728"/>
              </w:rPr>
              <w:t>送金希望の場</w:t>
            </w:r>
            <w:r w:rsidRPr="007D6A34">
              <w:rPr>
                <w:rFonts w:ascii="ＭＳ 明朝" w:hAnsi="ＭＳ ゴシック" w:hint="eastAsia"/>
                <w:spacing w:val="9"/>
                <w:w w:val="85"/>
                <w:kern w:val="0"/>
                <w:fitText w:val="1260" w:id="-933513728"/>
              </w:rPr>
              <w:t>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27" w:rsidRDefault="0025392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預金種目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3927" w:rsidRDefault="00253927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□普通預金　□当座預金</w:t>
            </w: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3927" w:rsidRDefault="00253927">
            <w:pPr>
              <w:rPr>
                <w:rFonts w:ascii="ＭＳ 明朝" w:hAnsi="ＭＳ ゴシック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※決　　定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927" w:rsidRDefault="00253927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年　</w:t>
            </w:r>
            <w:r>
              <w:rPr>
                <w:rFonts w:ascii="ＭＳ 明朝" w:hAnsi="ＭＳ ゴシック"/>
              </w:rPr>
              <w:t xml:space="preserve">  月  　日</w:t>
            </w:r>
          </w:p>
        </w:tc>
      </w:tr>
      <w:tr w:rsidR="00253927">
        <w:trPr>
          <w:cantSplit/>
          <w:trHeight w:val="37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widowControl/>
              <w:jc w:val="left"/>
              <w:rPr>
                <w:rFonts w:ascii="ＭＳ 明朝" w:hAnsi="ＭＳ ゴシック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口座番号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3927" w:rsidRDefault="00253927">
            <w:pPr>
              <w:rPr>
                <w:rFonts w:ascii="ＭＳ 明朝" w:hAnsi="ＭＳ ゴシック" w:hint="eastAsia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53927" w:rsidRDefault="00253927">
            <w:pPr>
              <w:rPr>
                <w:rFonts w:ascii="ＭＳ 明朝" w:hAnsi="ＭＳ ゴシック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※支　　払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927" w:rsidRDefault="00253927">
            <w:pPr>
              <w:jc w:val="righ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年　</w:t>
            </w:r>
            <w:r>
              <w:rPr>
                <w:rFonts w:ascii="ＭＳ 明朝" w:hAnsi="ＭＳ ゴシック"/>
              </w:rPr>
              <w:t xml:space="preserve">  月  　日</w:t>
            </w:r>
          </w:p>
        </w:tc>
      </w:tr>
      <w:tr w:rsidR="00253927">
        <w:trPr>
          <w:cantSplit/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widowControl/>
              <w:jc w:val="left"/>
              <w:rPr>
                <w:rFonts w:ascii="ＭＳ 明朝" w:hAnsi="ＭＳ ゴシック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27" w:rsidRDefault="00EF66E7">
            <w:pPr>
              <w:spacing w:beforeLines="50" w:before="173"/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132715</wp:posOffset>
                      </wp:positionV>
                      <wp:extent cx="1640840" cy="0"/>
                      <wp:effectExtent l="11430" t="8890" r="5080" b="10160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0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10.45pt" to="208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1QJgIAAE0EAAAOAAAAZHJzL2Uyb0RvYy54bWysVMGO2yAQvVfqPyDuie2sN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" strokeweight=".5pt">
                      <v:stroke dashstyle="1 1" endcap="round"/>
                    </v:line>
                  </w:pict>
                </mc:Fallback>
              </mc:AlternateContent>
            </w:r>
            <w:r w:rsidR="00253927">
              <w:rPr>
                <w:rFonts w:ascii="ＭＳ 明朝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3927">
                    <w:rPr>
                      <w:rFonts w:ascii="ＭＳ 明朝" w:hAnsi="ＭＳ 明朝"/>
                      <w:sz w:val="10"/>
                    </w:rPr>
                    <w:t>フリガナ</w:t>
                  </w:r>
                </w:rt>
                <w:rubyBase>
                  <w:r w:rsidR="00253927">
                    <w:rPr>
                      <w:rFonts w:ascii="ＭＳ 明朝" w:hAnsi="ＭＳ ゴシック"/>
                    </w:rPr>
                    <w:t>口座名義</w:t>
                  </w:r>
                </w:rubyBase>
              </w:ruby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3927" w:rsidRDefault="00253927">
            <w:pPr>
              <w:rPr>
                <w:rFonts w:ascii="ＭＳ 明朝" w:hAnsi="ＭＳ ゴシック"/>
              </w:rPr>
            </w:pPr>
          </w:p>
        </w:tc>
        <w:tc>
          <w:tcPr>
            <w:tcW w:w="22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53927" w:rsidRDefault="00253927">
            <w:pPr>
              <w:rPr>
                <w:rFonts w:ascii="ＭＳ 明朝" w:hAnsi="ＭＳ ゴシック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※決定金額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3927" w:rsidRDefault="00253927">
            <w:pPr>
              <w:wordWrap w:val="0"/>
              <w:jc w:val="right"/>
              <w:rPr>
                <w:rFonts w:ascii="ＭＳ 明朝" w:hAnsi="ＭＳ ゴシック" w:hint="eastAsia"/>
              </w:rPr>
            </w:pPr>
            <w:r>
              <w:rPr>
                <w:rFonts w:ascii="ＭＳ 明朝" w:hAnsi="ＭＳ ゴシック" w:hint="eastAsia"/>
              </w:rPr>
              <w:t>円</w:t>
            </w:r>
          </w:p>
        </w:tc>
      </w:tr>
      <w:tr w:rsidR="00253927">
        <w:trPr>
          <w:cantSplit/>
          <w:trHeight w:val="1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widowControl/>
              <w:jc w:val="left"/>
              <w:rPr>
                <w:rFonts w:ascii="ＭＳ 明朝" w:hAnsi="ＭＳ ゴシック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927" w:rsidRDefault="00253927">
            <w:pPr>
              <w:rPr>
                <w:rFonts w:ascii="ＭＳ 明朝" w:hAnsi="ＭＳ ゴシック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927" w:rsidRDefault="00253927">
            <w:pPr>
              <w:rPr>
                <w:rFonts w:ascii="ＭＳ 明朝" w:hAnsi="ＭＳ ゴシック"/>
              </w:rPr>
            </w:pPr>
          </w:p>
        </w:tc>
        <w:tc>
          <w:tcPr>
            <w:tcW w:w="2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53927" w:rsidRDefault="00253927">
            <w:pPr>
              <w:rPr>
                <w:rFonts w:ascii="ＭＳ 明朝" w:hAnsi="ＭＳ ゴシック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3927" w:rsidRDefault="00253927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27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53927" w:rsidRDefault="00253927">
            <w:pPr>
              <w:rPr>
                <w:rFonts w:ascii="ＭＳ 明朝" w:hAnsi="ＭＳ ゴシック"/>
              </w:rPr>
            </w:pPr>
          </w:p>
        </w:tc>
      </w:tr>
    </w:tbl>
    <w:p w:rsidR="00253927" w:rsidRDefault="00253927">
      <w:pPr>
        <w:rPr>
          <w:rFonts w:ascii="ＭＳ ゴシック" w:eastAsia="ＭＳ ゴシック" w:hAnsi="ＭＳ ゴシック" w:hint="eastAsia"/>
        </w:rPr>
      </w:pPr>
    </w:p>
    <w:p w:rsidR="00253927" w:rsidRDefault="00253927">
      <w:pPr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>〔注意事項〕</w:t>
      </w:r>
    </w:p>
    <w:p w:rsidR="00253927" w:rsidRDefault="00253927">
      <w:pPr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 xml:space="preserve">　1　請求者は，※印の欄には記入しないこと。また，該当する□に</w:t>
      </w:r>
      <w:r>
        <w:rPr>
          <w:rFonts w:ascii="Wingdings" w:hAnsi="Wingdings"/>
          <w:kern w:val="0"/>
          <w:szCs w:val="21"/>
        </w:rPr>
        <w:t></w:t>
      </w:r>
      <w:r>
        <w:rPr>
          <w:rFonts w:ascii="ＭＳ 明朝" w:hAnsi="ＭＳ ゴシック" w:hint="eastAsia"/>
        </w:rPr>
        <w:t>印を記入すること。</w:t>
      </w:r>
    </w:p>
    <w:p w:rsidR="00253927" w:rsidRDefault="00253927">
      <w:pPr>
        <w:ind w:left="307" w:hangingChars="146" w:hanging="307"/>
        <w:rPr>
          <w:rFonts w:ascii="ＭＳ 明朝" w:hAnsi="ＭＳ ゴシック" w:hint="eastAsia"/>
        </w:rPr>
      </w:pPr>
      <w:r>
        <w:rPr>
          <w:rFonts w:ascii="ＭＳ 明朝" w:hAnsi="ＭＳ ゴシック" w:hint="eastAsia"/>
        </w:rPr>
        <w:t xml:space="preserve">　2　「4　送金希望の場合」の欄は，当該補償の支給が決定されたとき，その支払方法について送金を希望する場合に記入すること。</w:t>
      </w:r>
    </w:p>
    <w:sectPr w:rsidR="00253927">
      <w:pgSz w:w="11906" w:h="16838" w:code="9"/>
      <w:pgMar w:top="1134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34" w:rsidRDefault="007D6A34" w:rsidP="00A240A7">
      <w:r>
        <w:separator/>
      </w:r>
    </w:p>
  </w:endnote>
  <w:endnote w:type="continuationSeparator" w:id="0">
    <w:p w:rsidR="007D6A34" w:rsidRDefault="007D6A34" w:rsidP="00A2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34" w:rsidRDefault="007D6A34" w:rsidP="00A240A7">
      <w:r>
        <w:separator/>
      </w:r>
    </w:p>
  </w:footnote>
  <w:footnote w:type="continuationSeparator" w:id="0">
    <w:p w:rsidR="007D6A34" w:rsidRDefault="007D6A34" w:rsidP="00A2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7E96"/>
    <w:multiLevelType w:val="hybridMultilevel"/>
    <w:tmpl w:val="5F8A8F08"/>
    <w:lvl w:ilvl="0" w:tplc="1BEC6C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C410630"/>
    <w:multiLevelType w:val="hybridMultilevel"/>
    <w:tmpl w:val="DD36E13E"/>
    <w:lvl w:ilvl="0" w:tplc="A88A4156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D7B1173"/>
    <w:multiLevelType w:val="hybridMultilevel"/>
    <w:tmpl w:val="EF6C923C"/>
    <w:lvl w:ilvl="0" w:tplc="4DBA2D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EED7391"/>
    <w:multiLevelType w:val="hybridMultilevel"/>
    <w:tmpl w:val="B6FC8204"/>
    <w:lvl w:ilvl="0" w:tplc="0CB4A9C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DCC7B21"/>
    <w:multiLevelType w:val="hybridMultilevel"/>
    <w:tmpl w:val="CB422BC0"/>
    <w:lvl w:ilvl="0" w:tplc="8DFEDC3E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6FD80932"/>
    <w:multiLevelType w:val="hybridMultilevel"/>
    <w:tmpl w:val="1C820E5E"/>
    <w:lvl w:ilvl="0" w:tplc="B724844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F9"/>
    <w:rsid w:val="000D4D2D"/>
    <w:rsid w:val="00253927"/>
    <w:rsid w:val="00740AF9"/>
    <w:rsid w:val="007D6A34"/>
    <w:rsid w:val="008169FF"/>
    <w:rsid w:val="00A240A7"/>
    <w:rsid w:val="00E825CF"/>
    <w:rsid w:val="00E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40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4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40A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40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4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40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別記第3号</vt:lpstr>
      <vt:lpstr>別記第3号</vt:lpstr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</dc:title>
  <dc:creator>平松　宏章</dc:creator>
  <cp:lastModifiedBy>佐藤和弘</cp:lastModifiedBy>
  <cp:revision>2</cp:revision>
  <cp:lastPrinted>2021-12-17T01:30:00Z</cp:lastPrinted>
  <dcterms:created xsi:type="dcterms:W3CDTF">2022-01-11T07:28:00Z</dcterms:created>
  <dcterms:modified xsi:type="dcterms:W3CDTF">2022-01-11T07:28:00Z</dcterms:modified>
</cp:coreProperties>
</file>